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F5" w:rsidRPr="00EA20F5" w:rsidRDefault="00EA20F5" w:rsidP="00EA20F5">
      <w:pPr>
        <w:jc w:val="center"/>
        <w:rPr>
          <w:rFonts w:ascii="Adobe Hebrew" w:hAnsi="Adobe Hebrew" w:cs="Adobe Hebrew"/>
          <w:sz w:val="32"/>
          <w:szCs w:val="32"/>
        </w:rPr>
      </w:pPr>
      <w:bookmarkStart w:id="0" w:name="_GoBack"/>
      <w:r w:rsidRPr="00EA20F5">
        <w:rPr>
          <w:rFonts w:ascii="Adobe Hebrew" w:hAnsi="Adobe Hebrew" w:cs="Adobe Hebrew"/>
          <w:sz w:val="32"/>
          <w:szCs w:val="32"/>
        </w:rPr>
        <w:t>No News Today</w:t>
      </w:r>
    </w:p>
    <w:p w:rsidR="00EA20F5" w:rsidRPr="00EA20F5" w:rsidRDefault="00EA20F5" w:rsidP="00EA20F5">
      <w:pPr>
        <w:jc w:val="center"/>
        <w:rPr>
          <w:rFonts w:ascii="Adobe Hebrew" w:hAnsi="Adobe Hebrew" w:cs="Adobe Hebrew"/>
          <w:sz w:val="22"/>
          <w:szCs w:val="22"/>
        </w:rPr>
      </w:pPr>
      <w:r w:rsidRPr="00EA20F5">
        <w:rPr>
          <w:rFonts w:ascii="Adobe Hebrew" w:hAnsi="Adobe Hebrew" w:cs="Adobe Hebrew"/>
          <w:sz w:val="22"/>
          <w:szCs w:val="22"/>
        </w:rPr>
        <w:t>Guest Post - Angela Stubbs</w:t>
      </w:r>
    </w:p>
    <w:bookmarkEnd w:id="0"/>
    <w:p w:rsidR="00EA20F5" w:rsidRDefault="00EA20F5" w:rsidP="00EA20F5">
      <w:pPr>
        <w:rPr>
          <w:rFonts w:ascii="Adobe Hebrew" w:hAnsi="Adobe Hebrew" w:cs="Adobe Hebrew"/>
          <w:sz w:val="22"/>
          <w:szCs w:val="22"/>
        </w:rPr>
      </w:pPr>
    </w:p>
    <w:p w:rsidR="00EA20F5" w:rsidRDefault="00EA20F5" w:rsidP="00EA20F5">
      <w:pPr>
        <w:rPr>
          <w:rFonts w:ascii="Adobe Hebrew" w:hAnsi="Adobe Hebrew" w:cs="Adobe Hebrew"/>
          <w:sz w:val="22"/>
          <w:szCs w:val="22"/>
        </w:rPr>
      </w:pPr>
    </w:p>
    <w:p w:rsidR="00EA20F5" w:rsidRPr="00EA20F5" w:rsidRDefault="00EA20F5" w:rsidP="00EA20F5">
      <w:pPr>
        <w:rPr>
          <w:rFonts w:ascii="Adobe Hebrew" w:hAnsi="Adobe Hebrew" w:cs="Adobe Hebrew"/>
          <w:sz w:val="22"/>
          <w:szCs w:val="22"/>
        </w:rPr>
      </w:pPr>
      <w:r w:rsidRPr="00EA20F5">
        <w:rPr>
          <w:rFonts w:ascii="Adobe Hebrew" w:hAnsi="Adobe Hebrew" w:cs="Adobe Hebrew"/>
          <w:sz w:val="22"/>
          <w:szCs w:val="22"/>
        </w:rPr>
        <w:t>Dear N~</w:t>
      </w:r>
      <w:r w:rsidRPr="00EA20F5">
        <w:rPr>
          <w:rFonts w:ascii="Adobe Hebrew" w:hAnsi="Adobe Hebrew" w:cs="Adobe Hebrew"/>
          <w:sz w:val="22"/>
          <w:szCs w:val="22"/>
        </w:rPr>
        <w:br/>
      </w:r>
      <w:r w:rsidRPr="00EA20F5">
        <w:rPr>
          <w:rFonts w:ascii="Adobe Hebrew" w:hAnsi="Adobe Hebrew" w:cs="Adobe Hebrew"/>
          <w:sz w:val="22"/>
          <w:szCs w:val="22"/>
        </w:rPr>
        <w:br/>
        <w:t xml:space="preserve">There’s no news today. I’m telling you now for fear you might not read this ‘til later. I’d be none the wiser to missing declarations that come with conducting roll call. The northwest is predictably quiet, sitting on her hands, unable to choose </w:t>
      </w:r>
      <w:proofErr w:type="gramStart"/>
      <w:r w:rsidRPr="00EA20F5">
        <w:rPr>
          <w:rFonts w:ascii="Adobe Hebrew" w:hAnsi="Adobe Hebrew" w:cs="Adobe Hebrew"/>
          <w:sz w:val="22"/>
          <w:szCs w:val="22"/>
        </w:rPr>
        <w:t>x’s</w:t>
      </w:r>
      <w:proofErr w:type="gramEnd"/>
      <w:r w:rsidRPr="00EA20F5">
        <w:rPr>
          <w:rFonts w:ascii="Adobe Hebrew" w:hAnsi="Adobe Hebrew" w:cs="Adobe Hebrew"/>
          <w:sz w:val="22"/>
          <w:szCs w:val="22"/>
        </w:rPr>
        <w:t xml:space="preserve"> over why but this is nothing new. No silent victories to report. Did you know a plastic blue tarp </w:t>
      </w:r>
      <w:proofErr w:type="gramStart"/>
      <w:r w:rsidRPr="00EA20F5">
        <w:rPr>
          <w:rFonts w:ascii="Adobe Hebrew" w:hAnsi="Adobe Hebrew" w:cs="Adobe Hebrew"/>
          <w:sz w:val="22"/>
          <w:szCs w:val="22"/>
        </w:rPr>
        <w:t>can</w:t>
      </w:r>
      <w:proofErr w:type="gramEnd"/>
      <w:r w:rsidRPr="00EA20F5">
        <w:rPr>
          <w:rFonts w:ascii="Adobe Hebrew" w:hAnsi="Adobe Hebrew" w:cs="Adobe Hebrew"/>
          <w:sz w:val="22"/>
          <w:szCs w:val="22"/>
        </w:rPr>
        <w:t xml:space="preserve"> prevent use of pots and pans at the highest heights? This is not news but useful information if you feel damp on the inside. I could give you my ideas on a myriad of topics if you prefer painful eagerness to that of a clinical breakthrough.</w:t>
      </w:r>
      <w:r w:rsidRPr="00EA20F5">
        <w:rPr>
          <w:rFonts w:ascii="Adobe Hebrew" w:hAnsi="Adobe Hebrew" w:cs="Adobe Hebrew"/>
          <w:sz w:val="22"/>
          <w:szCs w:val="22"/>
        </w:rPr>
        <w:br/>
      </w:r>
      <w:r w:rsidRPr="00EA20F5">
        <w:rPr>
          <w:rFonts w:ascii="Adobe Hebrew" w:hAnsi="Adobe Hebrew" w:cs="Adobe Hebrew"/>
          <w:sz w:val="22"/>
          <w:szCs w:val="22"/>
        </w:rPr>
        <w:br/>
        <w:t>I have an idea; let’s make our own news by breaking rules with two-sided conversation.</w:t>
      </w:r>
      <w:r w:rsidRPr="00EA20F5">
        <w:rPr>
          <w:rFonts w:ascii="Adobe Hebrew" w:hAnsi="Adobe Hebrew" w:cs="Adobe Hebrew"/>
          <w:sz w:val="22"/>
          <w:szCs w:val="22"/>
        </w:rPr>
        <w:br/>
      </w:r>
      <w:r w:rsidRPr="00EA20F5">
        <w:rPr>
          <w:rFonts w:ascii="Adobe Hebrew" w:hAnsi="Adobe Hebrew" w:cs="Adobe Hebrew"/>
          <w:sz w:val="22"/>
          <w:szCs w:val="22"/>
        </w:rPr>
        <w:br/>
        <w:t>Quid Pro Quo, but you go first.</w:t>
      </w:r>
      <w:r w:rsidRPr="00EA20F5">
        <w:rPr>
          <w:rFonts w:ascii="Adobe Hebrew" w:hAnsi="Adobe Hebrew" w:cs="Adobe Hebrew"/>
          <w:sz w:val="22"/>
          <w:szCs w:val="22"/>
        </w:rPr>
        <w:br/>
      </w:r>
      <w:r w:rsidRPr="00EA20F5">
        <w:rPr>
          <w:rFonts w:ascii="Adobe Hebrew" w:hAnsi="Adobe Hebrew" w:cs="Adobe Hebrew"/>
          <w:sz w:val="22"/>
          <w:szCs w:val="22"/>
        </w:rPr>
        <w:br/>
        <w:t>I’m taking you to the place where Robert named you ‘</w:t>
      </w:r>
      <w:proofErr w:type="spellStart"/>
      <w:r w:rsidRPr="00EA20F5">
        <w:rPr>
          <w:rFonts w:ascii="Adobe Hebrew" w:hAnsi="Adobe Hebrew" w:cs="Adobe Hebrew"/>
          <w:sz w:val="22"/>
          <w:szCs w:val="22"/>
        </w:rPr>
        <w:t>Dakini</w:t>
      </w:r>
      <w:proofErr w:type="spellEnd"/>
      <w:r w:rsidRPr="00EA20F5">
        <w:rPr>
          <w:rFonts w:ascii="Adobe Hebrew" w:hAnsi="Adobe Hebrew" w:cs="Adobe Hebrew"/>
          <w:sz w:val="22"/>
          <w:szCs w:val="22"/>
        </w:rPr>
        <w:t>’ and you ate plantains</w:t>
      </w:r>
      <w:r w:rsidRPr="00EA20F5">
        <w:rPr>
          <w:rFonts w:ascii="Adobe Hebrew" w:hAnsi="Adobe Hebrew" w:cs="Adobe Hebrew"/>
          <w:sz w:val="22"/>
          <w:szCs w:val="22"/>
        </w:rPr>
        <w:br/>
      </w:r>
      <w:r w:rsidRPr="00EA20F5">
        <w:rPr>
          <w:rFonts w:ascii="Adobe Hebrew" w:hAnsi="Adobe Hebrew" w:cs="Adobe Hebrew"/>
          <w:sz w:val="22"/>
          <w:szCs w:val="22"/>
        </w:rPr>
        <w:br/>
        <w:t>you know how to</w:t>
      </w:r>
      <w:r w:rsidRPr="00EA20F5">
        <w:rPr>
          <w:rFonts w:ascii="Adobe Hebrew" w:hAnsi="Adobe Hebrew" w:cs="Adobe Hebrew"/>
          <w:sz w:val="22"/>
          <w:szCs w:val="22"/>
        </w:rPr>
        <w:br/>
      </w:r>
      <w:r w:rsidRPr="00EA20F5">
        <w:rPr>
          <w:rFonts w:ascii="Adobe Hebrew" w:hAnsi="Adobe Hebrew" w:cs="Adobe Hebrew"/>
          <w:sz w:val="22"/>
          <w:szCs w:val="22"/>
        </w:rPr>
        <w:br/>
        <w:t>sew it</w:t>
      </w:r>
      <w:r w:rsidRPr="00EA20F5">
        <w:rPr>
          <w:rFonts w:ascii="Adobe Hebrew" w:hAnsi="Adobe Hebrew" w:cs="Adobe Hebrew"/>
          <w:sz w:val="22"/>
          <w:szCs w:val="22"/>
        </w:rPr>
        <w:br/>
      </w:r>
      <w:r w:rsidRPr="00EA20F5">
        <w:rPr>
          <w:rFonts w:ascii="Adobe Hebrew" w:hAnsi="Adobe Hebrew" w:cs="Adobe Hebrew"/>
          <w:sz w:val="22"/>
          <w:szCs w:val="22"/>
        </w:rPr>
        <w:br/>
        <w:t>all</w:t>
      </w:r>
      <w:r w:rsidRPr="00EA20F5">
        <w:rPr>
          <w:rFonts w:ascii="Adobe Hebrew" w:hAnsi="Adobe Hebrew" w:cs="Adobe Hebrew"/>
          <w:sz w:val="22"/>
          <w:szCs w:val="22"/>
        </w:rPr>
        <w:br/>
      </w:r>
      <w:r w:rsidRPr="00EA20F5">
        <w:rPr>
          <w:rFonts w:ascii="Adobe Hebrew" w:hAnsi="Adobe Hebrew" w:cs="Adobe Hebrew"/>
          <w:sz w:val="22"/>
          <w:szCs w:val="22"/>
        </w:rPr>
        <w:br/>
        <w:t>up</w:t>
      </w:r>
      <w:r w:rsidRPr="00EA20F5">
        <w:rPr>
          <w:rFonts w:ascii="Adobe Hebrew" w:hAnsi="Adobe Hebrew" w:cs="Adobe Hebrew"/>
          <w:sz w:val="22"/>
          <w:szCs w:val="22"/>
        </w:rPr>
        <w:br/>
      </w:r>
      <w:r w:rsidRPr="00EA20F5">
        <w:rPr>
          <w:rFonts w:ascii="Adobe Hebrew" w:hAnsi="Adobe Hebrew" w:cs="Adobe Hebrew"/>
          <w:sz w:val="22"/>
          <w:szCs w:val="22"/>
        </w:rPr>
        <w:br/>
        <w:t>because thimble and thread need no running shtick.</w:t>
      </w:r>
      <w:r w:rsidRPr="00EA20F5">
        <w:rPr>
          <w:rFonts w:ascii="Adobe Hebrew" w:hAnsi="Adobe Hebrew" w:cs="Adobe Hebrew"/>
          <w:sz w:val="22"/>
          <w:szCs w:val="22"/>
        </w:rPr>
        <w:br/>
      </w:r>
      <w:r w:rsidRPr="00EA20F5">
        <w:rPr>
          <w:rFonts w:ascii="Adobe Hebrew" w:hAnsi="Adobe Hebrew" w:cs="Adobe Hebrew"/>
          <w:sz w:val="22"/>
          <w:szCs w:val="22"/>
        </w:rPr>
        <w:br/>
        <w:t>Maybe there we discuss our collective knowledge of Pakistani writers, bad dates and what happens sometimes to those who don’t know the first thing about field-speak. Pencil me in. Hold the hold.</w:t>
      </w:r>
      <w:r w:rsidRPr="00EA20F5">
        <w:rPr>
          <w:rFonts w:ascii="Adobe Hebrew" w:hAnsi="Adobe Hebrew" w:cs="Adobe Hebrew"/>
          <w:sz w:val="22"/>
          <w:szCs w:val="22"/>
        </w:rPr>
        <w:br/>
      </w:r>
      <w:r w:rsidRPr="00EA20F5">
        <w:rPr>
          <w:rFonts w:ascii="Adobe Hebrew" w:hAnsi="Adobe Hebrew" w:cs="Adobe Hebrew"/>
          <w:sz w:val="22"/>
          <w:szCs w:val="22"/>
        </w:rPr>
        <w:br/>
        <w:t>I feel like we could have our own headlines: </w:t>
      </w:r>
      <w:proofErr w:type="spellStart"/>
      <w:proofErr w:type="gramStart"/>
      <w:r w:rsidRPr="00EA20F5">
        <w:rPr>
          <w:rFonts w:ascii="Adobe Hebrew" w:hAnsi="Adobe Hebrew" w:cs="Adobe Hebrew"/>
          <w:i/>
          <w:iCs/>
          <w:sz w:val="22"/>
          <w:szCs w:val="22"/>
        </w:rPr>
        <w:t>BookeyJane</w:t>
      </w:r>
      <w:proofErr w:type="spellEnd"/>
      <w:r w:rsidRPr="00EA20F5">
        <w:rPr>
          <w:rFonts w:ascii="Adobe Hebrew" w:hAnsi="Adobe Hebrew" w:cs="Adobe Hebrew"/>
          <w:i/>
          <w:iCs/>
          <w:sz w:val="22"/>
          <w:szCs w:val="22"/>
        </w:rPr>
        <w:t xml:space="preserve"> Breaks Through Armor</w:t>
      </w:r>
      <w:proofErr w:type="gramEnd"/>
      <w:r w:rsidRPr="00EA20F5">
        <w:rPr>
          <w:rFonts w:ascii="Adobe Hebrew" w:hAnsi="Adobe Hebrew" w:cs="Adobe Hebrew"/>
          <w:i/>
          <w:iCs/>
          <w:sz w:val="22"/>
          <w:szCs w:val="22"/>
        </w:rPr>
        <w:t xml:space="preserve">, </w:t>
      </w:r>
      <w:proofErr w:type="gramStart"/>
      <w:r w:rsidRPr="00EA20F5">
        <w:rPr>
          <w:rFonts w:ascii="Adobe Hebrew" w:hAnsi="Adobe Hebrew" w:cs="Adobe Hebrew"/>
          <w:i/>
          <w:iCs/>
          <w:sz w:val="22"/>
          <w:szCs w:val="22"/>
        </w:rPr>
        <w:t>Physician Heals Thy Self</w:t>
      </w:r>
      <w:proofErr w:type="gramEnd"/>
      <w:r w:rsidRPr="00EA20F5">
        <w:rPr>
          <w:rFonts w:ascii="Adobe Hebrew" w:hAnsi="Adobe Hebrew" w:cs="Adobe Hebrew"/>
          <w:i/>
          <w:iCs/>
          <w:sz w:val="22"/>
          <w:szCs w:val="22"/>
        </w:rPr>
        <w:t>!</w:t>
      </w:r>
      <w:r w:rsidRPr="00EA20F5">
        <w:rPr>
          <w:rFonts w:ascii="Adobe Hebrew" w:hAnsi="Adobe Hebrew" w:cs="Adobe Hebrew"/>
          <w:sz w:val="22"/>
          <w:szCs w:val="22"/>
        </w:rPr>
        <w:br/>
      </w:r>
      <w:r w:rsidRPr="00EA20F5">
        <w:rPr>
          <w:rFonts w:ascii="Adobe Hebrew" w:hAnsi="Adobe Hebrew" w:cs="Adobe Hebrew"/>
          <w:sz w:val="22"/>
          <w:szCs w:val="22"/>
        </w:rPr>
        <w:br/>
        <w:t>You think I’m kidding but it’s true.</w:t>
      </w:r>
      <w:r w:rsidRPr="00EA20F5">
        <w:rPr>
          <w:rFonts w:ascii="Adobe Hebrew" w:hAnsi="Adobe Hebrew" w:cs="Adobe Hebrew"/>
          <w:sz w:val="22"/>
          <w:szCs w:val="22"/>
        </w:rPr>
        <w:br/>
      </w:r>
      <w:r w:rsidRPr="00EA20F5">
        <w:rPr>
          <w:rFonts w:ascii="Adobe Hebrew" w:hAnsi="Adobe Hebrew" w:cs="Adobe Hebrew"/>
          <w:sz w:val="22"/>
          <w:szCs w:val="22"/>
        </w:rPr>
        <w:br/>
        <w:t>No strange accounts of the everyday will take place so</w:t>
      </w:r>
      <w:r w:rsidRPr="00EA20F5">
        <w:rPr>
          <w:rFonts w:ascii="Adobe Hebrew" w:hAnsi="Adobe Hebrew" w:cs="Adobe Hebrew"/>
          <w:sz w:val="22"/>
          <w:szCs w:val="22"/>
        </w:rPr>
        <w:br/>
      </w:r>
      <w:r w:rsidRPr="00EA20F5">
        <w:rPr>
          <w:rFonts w:ascii="Adobe Hebrew" w:hAnsi="Adobe Hebrew" w:cs="Adobe Hebrew"/>
          <w:sz w:val="22"/>
          <w:szCs w:val="22"/>
        </w:rPr>
        <w:br/>
        <w:t>shoes stay off.</w:t>
      </w:r>
      <w:r w:rsidRPr="00EA20F5">
        <w:rPr>
          <w:rFonts w:ascii="Adobe Hebrew" w:hAnsi="Adobe Hebrew" w:cs="Adobe Hebrew"/>
          <w:sz w:val="22"/>
          <w:szCs w:val="22"/>
        </w:rPr>
        <w:br/>
      </w:r>
      <w:r w:rsidRPr="00EA20F5">
        <w:rPr>
          <w:rFonts w:ascii="Adobe Hebrew" w:hAnsi="Adobe Hebrew" w:cs="Adobe Hebrew"/>
          <w:sz w:val="22"/>
          <w:szCs w:val="22"/>
        </w:rPr>
        <w:br/>
        <w:t>However, I’m whispering the secret news if you can hear through the static.</w:t>
      </w:r>
      <w:r w:rsidRPr="00EA20F5">
        <w:rPr>
          <w:rFonts w:ascii="Adobe Hebrew" w:hAnsi="Adobe Hebrew" w:cs="Adobe Hebrew"/>
          <w:sz w:val="22"/>
          <w:szCs w:val="22"/>
        </w:rPr>
        <w:br/>
      </w:r>
      <w:r w:rsidRPr="00EA20F5">
        <w:rPr>
          <w:rFonts w:ascii="Adobe Hebrew" w:hAnsi="Adobe Hebrew" w:cs="Adobe Hebrew"/>
          <w:sz w:val="22"/>
          <w:szCs w:val="22"/>
        </w:rPr>
        <w:br/>
        <w:t>You must walk 1000 steps to the left when you go outside. </w:t>
      </w:r>
      <w:r w:rsidRPr="00EA20F5">
        <w:rPr>
          <w:rFonts w:ascii="Adobe Hebrew" w:hAnsi="Adobe Hebrew" w:cs="Adobe Hebrew"/>
          <w:sz w:val="22"/>
          <w:szCs w:val="22"/>
        </w:rPr>
        <w:br/>
      </w:r>
      <w:r w:rsidRPr="00EA20F5">
        <w:rPr>
          <w:rFonts w:ascii="Adobe Hebrew" w:hAnsi="Adobe Hebrew" w:cs="Adobe Hebrew"/>
          <w:sz w:val="22"/>
          <w:szCs w:val="22"/>
        </w:rPr>
        <w:lastRenderedPageBreak/>
        <w:br/>
        <w:t>There are directions on what comes next so you don’t need a ticker, just wait and see if you overhear over here.</w:t>
      </w:r>
      <w:r w:rsidRPr="00EA20F5">
        <w:rPr>
          <w:rFonts w:ascii="Adobe Hebrew" w:hAnsi="Adobe Hebrew" w:cs="Adobe Hebrew"/>
          <w:sz w:val="22"/>
          <w:szCs w:val="22"/>
        </w:rPr>
        <w:br/>
      </w:r>
      <w:r w:rsidRPr="00EA20F5">
        <w:rPr>
          <w:rFonts w:ascii="Adobe Hebrew" w:hAnsi="Adobe Hebrew" w:cs="Adobe Hebrew"/>
          <w:sz w:val="22"/>
          <w:szCs w:val="22"/>
        </w:rPr>
        <w:br/>
        <w:t>The best performances are given via satellite on preset channels but yours is via invitation only.</w:t>
      </w:r>
      <w:r w:rsidRPr="00EA20F5">
        <w:rPr>
          <w:rFonts w:ascii="Adobe Hebrew" w:hAnsi="Adobe Hebrew" w:cs="Adobe Hebrew"/>
          <w:sz w:val="22"/>
          <w:szCs w:val="22"/>
        </w:rPr>
        <w:br/>
      </w:r>
      <w:r w:rsidRPr="00EA20F5">
        <w:rPr>
          <w:rFonts w:ascii="Adobe Hebrew" w:hAnsi="Adobe Hebrew" w:cs="Adobe Hebrew"/>
          <w:sz w:val="22"/>
          <w:szCs w:val="22"/>
        </w:rPr>
        <w:br/>
        <w:t>Will you won’t respond so new news can be known in a world where various hats wait to be worn.</w:t>
      </w:r>
      <w:r w:rsidRPr="00EA20F5">
        <w:rPr>
          <w:rFonts w:ascii="Adobe Hebrew" w:hAnsi="Adobe Hebrew" w:cs="Adobe Hebrew"/>
          <w:sz w:val="22"/>
          <w:szCs w:val="22"/>
        </w:rPr>
        <w:br/>
      </w:r>
      <w:r w:rsidRPr="00EA20F5">
        <w:rPr>
          <w:rFonts w:ascii="Adobe Hebrew" w:hAnsi="Adobe Hebrew" w:cs="Adobe Hebrew"/>
          <w:sz w:val="22"/>
          <w:szCs w:val="22"/>
        </w:rPr>
        <w:br/>
        <w:t>You’re up in ten with some kind of wonderful. Please be sure to wear the fuzzy. The girl in the other room will listen, glass to wall for your words, straining to hear you. Thirty years will speed right past the trachea, between two lungs, thus accelerating the pace with which you produce groundbreaking news, should you choose to exhale, allowing a multitude of outcomes, all in your favor. </w:t>
      </w:r>
      <w:r w:rsidRPr="00EA20F5">
        <w:rPr>
          <w:rFonts w:ascii="Adobe Hebrew" w:hAnsi="Adobe Hebrew" w:cs="Adobe Hebrew"/>
          <w:sz w:val="22"/>
          <w:szCs w:val="22"/>
        </w:rPr>
        <w:br/>
      </w:r>
      <w:r w:rsidRPr="00EA20F5">
        <w:rPr>
          <w:rFonts w:ascii="Adobe Hebrew" w:hAnsi="Adobe Hebrew" w:cs="Adobe Hebrew"/>
          <w:sz w:val="22"/>
          <w:szCs w:val="22"/>
        </w:rPr>
        <w:br/>
      </w:r>
      <w:r w:rsidRPr="00EA20F5">
        <w:rPr>
          <w:rFonts w:ascii="Adobe Hebrew" w:hAnsi="Adobe Hebrew" w:cs="Adobe Hebrew"/>
          <w:sz w:val="22"/>
          <w:szCs w:val="22"/>
        </w:rPr>
        <w:br/>
      </w:r>
      <w:r w:rsidRPr="00EA20F5">
        <w:rPr>
          <w:rFonts w:ascii="Adobe Hebrew" w:hAnsi="Adobe Hebrew" w:cs="Adobe Hebrew"/>
          <w:sz w:val="22"/>
          <w:szCs w:val="22"/>
        </w:rPr>
        <w:br/>
      </w:r>
      <w:proofErr w:type="gramStart"/>
      <w:r w:rsidRPr="00EA20F5">
        <w:rPr>
          <w:rFonts w:ascii="Adobe Hebrew" w:hAnsi="Adobe Hebrew" w:cs="Adobe Hebrew"/>
          <w:sz w:val="22"/>
          <w:szCs w:val="22"/>
        </w:rPr>
        <w:t>No one is taking notes</w:t>
      </w:r>
      <w:proofErr w:type="gramEnd"/>
      <w:r w:rsidRPr="00EA20F5">
        <w:rPr>
          <w:rFonts w:ascii="Adobe Hebrew" w:hAnsi="Adobe Hebrew" w:cs="Adobe Hebrew"/>
          <w:sz w:val="22"/>
          <w:szCs w:val="22"/>
        </w:rPr>
        <w:t xml:space="preserve">, </w:t>
      </w:r>
      <w:proofErr w:type="gramStart"/>
      <w:r w:rsidRPr="00EA20F5">
        <w:rPr>
          <w:rFonts w:ascii="Adobe Hebrew" w:hAnsi="Adobe Hebrew" w:cs="Adobe Hebrew"/>
          <w:sz w:val="22"/>
          <w:szCs w:val="22"/>
        </w:rPr>
        <w:t>don’t worry</w:t>
      </w:r>
      <w:proofErr w:type="gramEnd"/>
      <w:r w:rsidRPr="00EA20F5">
        <w:rPr>
          <w:rFonts w:ascii="Adobe Hebrew" w:hAnsi="Adobe Hebrew" w:cs="Adobe Hebrew"/>
          <w:sz w:val="22"/>
          <w:szCs w:val="22"/>
        </w:rPr>
        <w:t>. The news is just news when it exists but it doesn’t and that’s what it means to trust red.</w:t>
      </w:r>
    </w:p>
    <w:p w:rsidR="0060251C" w:rsidRDefault="0060251C"/>
    <w:sectPr w:rsidR="0060251C" w:rsidSect="006025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F5"/>
    <w:rsid w:val="0060251C"/>
    <w:rsid w:val="00EA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65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6371">
      <w:bodyDiv w:val="1"/>
      <w:marLeft w:val="0"/>
      <w:marRight w:val="0"/>
      <w:marTop w:val="0"/>
      <w:marBottom w:val="0"/>
      <w:divBdr>
        <w:top w:val="none" w:sz="0" w:space="0" w:color="auto"/>
        <w:left w:val="none" w:sz="0" w:space="0" w:color="auto"/>
        <w:bottom w:val="none" w:sz="0" w:space="0" w:color="auto"/>
        <w:right w:val="none" w:sz="0" w:space="0" w:color="auto"/>
      </w:divBdr>
      <w:divsChild>
        <w:div w:id="157887819">
          <w:marLeft w:val="0"/>
          <w:marRight w:val="0"/>
          <w:marTop w:val="0"/>
          <w:marBottom w:val="180"/>
          <w:divBdr>
            <w:top w:val="none" w:sz="0" w:space="0" w:color="auto"/>
            <w:left w:val="none" w:sz="0" w:space="0" w:color="auto"/>
            <w:bottom w:val="none" w:sz="0" w:space="0" w:color="auto"/>
            <w:right w:val="none" w:sz="0" w:space="0" w:color="auto"/>
          </w:divBdr>
        </w:div>
      </w:divsChild>
    </w:div>
    <w:div w:id="1458328957">
      <w:bodyDiv w:val="1"/>
      <w:marLeft w:val="0"/>
      <w:marRight w:val="0"/>
      <w:marTop w:val="0"/>
      <w:marBottom w:val="0"/>
      <w:divBdr>
        <w:top w:val="none" w:sz="0" w:space="0" w:color="auto"/>
        <w:left w:val="none" w:sz="0" w:space="0" w:color="auto"/>
        <w:bottom w:val="none" w:sz="0" w:space="0" w:color="auto"/>
        <w:right w:val="none" w:sz="0" w:space="0" w:color="auto"/>
      </w:divBdr>
      <w:divsChild>
        <w:div w:id="1743481969">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1975</Characters>
  <Application>Microsoft Macintosh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Stubbs</dc:creator>
  <cp:keywords/>
  <dc:description/>
  <cp:lastModifiedBy>Angela Stubbs</cp:lastModifiedBy>
  <cp:revision>1</cp:revision>
  <dcterms:created xsi:type="dcterms:W3CDTF">2018-09-24T06:40:00Z</dcterms:created>
  <dcterms:modified xsi:type="dcterms:W3CDTF">2018-09-24T06:43:00Z</dcterms:modified>
</cp:coreProperties>
</file>